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1A" w:rsidRDefault="00FC321A" w:rsidP="00FC321A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FC321A" w:rsidRDefault="00FC321A" w:rsidP="00FC321A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B57422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FC321A" w:rsidRDefault="00FC321A" w:rsidP="00FC321A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FC321A" w:rsidRDefault="00FC321A" w:rsidP="00FC321A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804604">
        <w:rPr>
          <w:rFonts w:ascii="Times New Roman" w:hAnsi="Times New Roman"/>
          <w:sz w:val="24"/>
        </w:rPr>
        <w:t xml:space="preserve">    Приказ № ____от_________2021</w:t>
      </w:r>
      <w:r>
        <w:rPr>
          <w:rFonts w:ascii="Times New Roman" w:hAnsi="Times New Roman"/>
          <w:sz w:val="24"/>
        </w:rPr>
        <w:t xml:space="preserve"> г.</w:t>
      </w:r>
    </w:p>
    <w:p w:rsidR="00FC321A" w:rsidRDefault="00804604" w:rsidP="000A60A0">
      <w:pPr>
        <w:tabs>
          <w:tab w:val="left" w:pos="301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FC321A">
        <w:rPr>
          <w:rFonts w:ascii="Times New Roman" w:hAnsi="Times New Roman"/>
          <w:sz w:val="24"/>
        </w:rPr>
        <w:t xml:space="preserve"> г.</w:t>
      </w:r>
      <w:r w:rsidR="000A60A0">
        <w:rPr>
          <w:rFonts w:ascii="Times New Roman" w:hAnsi="Times New Roman"/>
          <w:sz w:val="24"/>
        </w:rPr>
        <w:tab/>
      </w:r>
    </w:p>
    <w:p w:rsidR="00FC321A" w:rsidRDefault="00FC119D" w:rsidP="00FC119D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FC321A" w:rsidRPr="00FC321A" w:rsidRDefault="00FC321A" w:rsidP="00FC321A">
      <w:pPr>
        <w:shd w:val="clear" w:color="auto" w:fill="FFFFFF"/>
        <w:spacing w:after="0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FC321A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при проведении массовых мероприятий</w:t>
      </w:r>
    </w:p>
    <w:p w:rsidR="00FC321A" w:rsidRPr="00FC321A" w:rsidRDefault="00FC321A" w:rsidP="00FC321A">
      <w:pPr>
        <w:shd w:val="clear" w:color="auto" w:fill="FFFFFF"/>
        <w:spacing w:after="0"/>
        <w:jc w:val="center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FC321A">
        <w:rPr>
          <w:rFonts w:ascii="Times New Roman" w:hAnsi="Times New Roman"/>
          <w:snapToGrid w:val="0"/>
          <w:color w:val="000000"/>
          <w:sz w:val="28"/>
          <w:szCs w:val="28"/>
        </w:rPr>
        <w:t xml:space="preserve">(вечеров, утренников, концертов, фестивалей, конкурсов, конференций, слетов, </w:t>
      </w:r>
      <w:proofErr w:type="spellStart"/>
      <w:r w:rsidRPr="00FC321A">
        <w:rPr>
          <w:rFonts w:ascii="Times New Roman" w:hAnsi="Times New Roman"/>
          <w:snapToGrid w:val="0"/>
          <w:color w:val="000000"/>
          <w:sz w:val="28"/>
          <w:szCs w:val="28"/>
        </w:rPr>
        <w:t>брейн</w:t>
      </w:r>
      <w:proofErr w:type="spellEnd"/>
      <w:r w:rsidRPr="00FC321A">
        <w:rPr>
          <w:rFonts w:ascii="Times New Roman" w:hAnsi="Times New Roman"/>
          <w:snapToGrid w:val="0"/>
          <w:color w:val="000000"/>
          <w:sz w:val="28"/>
          <w:szCs w:val="28"/>
        </w:rPr>
        <w:t>-рингов и др.)</w:t>
      </w:r>
    </w:p>
    <w:p w:rsidR="00FC321A" w:rsidRDefault="00FC321A" w:rsidP="00FC321A">
      <w:pPr>
        <w:shd w:val="clear" w:color="auto" w:fill="FFFFFF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FC321A" w:rsidRDefault="00FC321A" w:rsidP="00FC321A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  <w:r w:rsidR="002561EE">
        <w:rPr>
          <w:rFonts w:ascii="Times New Roman" w:hAnsi="Times New Roman"/>
          <w:b/>
          <w:sz w:val="28"/>
        </w:rPr>
        <w:t>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1.1. К проведению массовых мероприятий допускаются лица в возрасте не моложе 18 лет, прошедшие медицинский осмотр и инструктаж по охране труда.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1.2. К участию в массовых мероприятиях допускаются обучающиеся  воспитанники, прошедшие инструктаж по охране труда.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1.3. При проведении массовых мероприятий возможно воздействие на их участников следующих опасных факторов: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-  возникновение пожара при неисправности электропроводки, использовании открытого огня (факелы, свечи, фейерверки, бенгальские огни, хлопушки, петарды и т.п.), при воспламенении новогодней елки, использовании световых эффектов с применением химических и других веществ, могущих вызвать загорание;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- травмы при возникновении паники в случае пожара и других чрезвычайных ситуаций.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1.4. Помещения, где проводятся массовые мероприятия, должны быть обеспечены </w:t>
      </w:r>
      <w:proofErr w:type="spellStart"/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медаптечкой</w:t>
      </w:r>
      <w:proofErr w:type="spellEnd"/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укомплектованной необходимыми медикаментам и перевязочными средствами, для оказания первой помощи при травмах. 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1.5. Участники массового мероприятия обязаны соблюдать правила пожарной безопасности, знать места расположения первичных средств пожаротушения. Этажи и помещения, где проводятся массовые мероприятия, должны иметь не менее двух эвакуационных выходов, которые обозначаются указателями с надписью «Выход», обеспечены первичными средствами пожаротушения (не менее двух огнетушителей), оборудованы автоматической системой пожарной сигнализации и приточно-</w:t>
      </w:r>
      <w:r w:rsidR="00FC119D" w:rsidRPr="00FC321A">
        <w:rPr>
          <w:rFonts w:ascii="Times New Roman" w:hAnsi="Times New Roman"/>
          <w:color w:val="000000"/>
          <w:sz w:val="28"/>
          <w:szCs w:val="28"/>
          <w:highlight w:val="white"/>
        </w:rPr>
        <w:t>вытяжной</w:t>
      </w: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вентиляцией.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1.6. Окна помещений, где проводятся массовые мероприятия, не должны иметь глухих решеток.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1.7. О каждом несчастном случае с участниками массового мероприятия немедленно сообщить руководителю мероприятия и администрации учреждения, принять меры по оказанию первой помощи пострадавшему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1.8. На время проведения массового мероприятия должно быть обеспечено дежурство работников в составе не менее двух человек. Дежурство организуется во всех помещениях, относящихся к культурно-массовому мероприятию </w:t>
      </w:r>
      <w:r w:rsidR="002561EE" w:rsidRPr="00FC321A">
        <w:rPr>
          <w:rFonts w:ascii="Times New Roman" w:hAnsi="Times New Roman"/>
          <w:color w:val="000000"/>
          <w:sz w:val="28"/>
          <w:szCs w:val="28"/>
          <w:highlight w:val="white"/>
        </w:rPr>
        <w:t>(</w:t>
      </w: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зал, коридор, гардеробы и т.д.).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FC321A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2. Требования безопасности перед проведением массового мероприятия</w:t>
      </w:r>
      <w:r w:rsidR="002561E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2.1. Приказом руководителя назначить ответственных лиц за проведение массового мероприятия. Приказ довести до ответственных лиц под роспись.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2.2. Провести целевой инструктаж по охране труда назначенных ответственных лиц с записью в журнале регистрации инструктажа на рабочем месте.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2.3. Провести инструктаж по охране труда участников массового мероприятия с записью в журнале установленной формы.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2.4. 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исправности первичных средств пожаротушения, связи и пожарной автоматики.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2.5. Проветрить помещения, где будут проводиться массовые мероприятия, и провести влажную уборку.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FC321A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3. Требования безопасности во время проведения массового мероприятия</w:t>
      </w:r>
      <w:r w:rsidR="002561E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3.1. В помещении, где проводится массовое мероприятие, должны неотлучно находиться назначенные ответственные лица.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3.2. Строго выполнять все указания руководителя при проведении массового мероприятия, самостоятельно не предпринимать никаких действий.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3.3. Все эвакуационные выходы во время проведения массового мероприятия закрываются на легко открывающиеся запоры, световые указатели «Выход» должны быть во включенном состоянии.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3.4. Новогодняя елка должна быть установлена на устойчивом основании с таким расчетом, чтобы не затруднялся выход из помещения. Ветки елки должны находиться на расстоянии не менее 1 м от стен и потолков. Запрещается применять для украшения елки самодельные электрические </w:t>
      </w:r>
      <w:r w:rsidRPr="00FC321A">
        <w:rPr>
          <w:rFonts w:ascii="Times New Roman" w:hAnsi="Times New Roman"/>
          <w:color w:val="000000"/>
          <w:sz w:val="28"/>
          <w:szCs w:val="28"/>
          <w:highlight w:val="white"/>
          <w:vertAlign w:val="superscript"/>
        </w:rPr>
        <w:t xml:space="preserve"> </w:t>
      </w: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гирлянды, игрушки из легковоспламеняющихся материалов, вату.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3.5. При проведении массового мероприятия запрещается применять открытый огонь (факелы, свечи, фейерверки, бенгальские огни, хлопушки, петарды и т.п.), устраивать световые эффекты с применением химических и других веществ, могущих вызвать загорание.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3.6. Категорически запрещается полностью гасить свет во время спектаклей и представлений, а в вечернее время преднамеренно отключать электрическое освещение. 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3.7. В случае отключения электроэнергии организаторы должны иметь электрические фонари с автономным питанием.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3.8. Нельзя находиться на мероприятии в состоянии алкогольного или наркотического опьянения, совершать любые хулиганские действия. 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3.9. Людей, нарушающих правила, следует немедленно удалить из зала и принять к ним соответствующие меры воздействия (в зависимости от степени антиобщественного поведения и возраста).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sz w:val="28"/>
          <w:szCs w:val="28"/>
          <w:highlight w:val="white"/>
        </w:rPr>
        <w:t>3.10. Учащимся запрещается скапливаться на путях эвакуации;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sz w:val="28"/>
          <w:szCs w:val="28"/>
          <w:highlight w:val="white"/>
        </w:rPr>
        <w:t>3.11. Учащимся запрещается надевать костюмы из легковоспламеняющихся материалов;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sz w:val="28"/>
          <w:szCs w:val="28"/>
          <w:highlight w:val="white"/>
        </w:rPr>
        <w:t>3.12. Учащимся запрещается без разрешения дежурных или организатора вставать со своих мест и перемещаться по помещению (при наличии в нем сидячих мест);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sz w:val="28"/>
          <w:szCs w:val="28"/>
          <w:highlight w:val="white"/>
        </w:rPr>
        <w:t>3.13. Учащимся запрещается выполнять любые действия без разрешения организатора или дежурных.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FC321A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4. Требования безопасности в аварийных ситуациях</w:t>
      </w:r>
      <w:r w:rsidR="002561E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4.1. При возникновении пожара немедленно без паники эвакуировать учащихся и воспитанников из здания, используя все имеющиеся эвакуационные выходы, сообщить о пожаре в ближайшую пожарную часть и приступить к тушению пожара с помощью первичных средств пожаротушения.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4.2. При эвакуации участникам мероприятия запрещается нагибаться за уроненными вещами, наклоняться, поправлять обувь, реагировать на боль в ногах и теле, останавливаться в бегущей толпе, поднимать руки над головой </w:t>
      </w: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(можно погибнуть от сдавливания грудной клетки), опускать руки вниз (их невозможно будет вытащить).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Организаторы должны приложить все усилия, чтобы контролировать поведение участников в чрезвычайной ситуации. Разговаривать с эвакуированными следует твердо, уверенно, предпринимать любые меры, направленные на стабилизацию настроения, исключение </w:t>
      </w:r>
      <w:proofErr w:type="spellStart"/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аффектных</w:t>
      </w:r>
      <w:proofErr w:type="spellEnd"/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состояний.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4.3. При получении участником массового мероприятия травмы немедленно сообщить об этом руководителю мероприятия и администрации учреждения, оказать пострадавшему первую помощь, при необходимости отправить его в ближайшее лечебное учреждение.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FC321A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5. Требования безопасности по окончании массового мероприятия</w:t>
      </w:r>
      <w:r w:rsidR="002561E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5.1. Убрать в отведенное место инвентарь и оборудование.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5.2. Тщательно проветрить помещение и провести влажную уборку.</w:t>
      </w:r>
    </w:p>
    <w:p w:rsidR="00FC321A" w:rsidRPr="00FC321A" w:rsidRDefault="00FC321A" w:rsidP="00FC321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white"/>
        </w:rPr>
      </w:pPr>
      <w:r w:rsidRPr="00FC321A">
        <w:rPr>
          <w:rFonts w:ascii="Times New Roman" w:hAnsi="Times New Roman"/>
          <w:color w:val="000000"/>
          <w:sz w:val="28"/>
          <w:szCs w:val="28"/>
          <w:highlight w:val="white"/>
        </w:rPr>
        <w:t>5.3. Проверить противопожарное состояние помещений, закрыть форточки, фрамуги и выключить свет.</w:t>
      </w:r>
    </w:p>
    <w:p w:rsidR="000929FC" w:rsidRDefault="000929FC"/>
    <w:p w:rsidR="00B57422" w:rsidRPr="00B57422" w:rsidRDefault="00B57422" w:rsidP="00B57422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r w:rsidRPr="00B5742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B5742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B57422" w:rsidRPr="00B57422" w:rsidRDefault="00B57422" w:rsidP="00B57422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5742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bookmarkEnd w:id="0"/>
    <w:p w:rsidR="00B57422" w:rsidRDefault="00846AF0" w:rsidP="00846AF0">
      <w:pPr>
        <w:tabs>
          <w:tab w:val="left" w:pos="3330"/>
        </w:tabs>
      </w:pPr>
      <w:r>
        <w:tab/>
      </w:r>
    </w:p>
    <w:sectPr w:rsidR="00B5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99"/>
    <w:rsid w:val="000929FC"/>
    <w:rsid w:val="000A60A0"/>
    <w:rsid w:val="002561EE"/>
    <w:rsid w:val="00804604"/>
    <w:rsid w:val="00846AF0"/>
    <w:rsid w:val="00B57422"/>
    <w:rsid w:val="00C21885"/>
    <w:rsid w:val="00CD1999"/>
    <w:rsid w:val="00FC119D"/>
    <w:rsid w:val="00FC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6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6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2021-01-26T05:52:00Z</cp:lastPrinted>
  <dcterms:created xsi:type="dcterms:W3CDTF">2021-01-06T18:48:00Z</dcterms:created>
  <dcterms:modified xsi:type="dcterms:W3CDTF">2021-01-26T19:56:00Z</dcterms:modified>
</cp:coreProperties>
</file>